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76EA" w:rsidRPr="00D67270" w:rsidRDefault="00437461" w:rsidP="00224E4D">
      <w:pPr>
        <w:pStyle w:val="berschrift3"/>
        <w:spacing w:before="120" w:after="120"/>
        <w:jc w:val="center"/>
        <w:rPr>
          <w:color w:val="auto"/>
          <w:sz w:val="22"/>
          <w:szCs w:val="22"/>
        </w:rPr>
      </w:pPr>
      <w:bookmarkStart w:id="0" w:name="_GoBack"/>
      <w:bookmarkEnd w:id="0"/>
      <w:r w:rsidRPr="00D67270">
        <w:rPr>
          <w:color w:val="auto"/>
          <w:sz w:val="22"/>
          <w:szCs w:val="22"/>
        </w:rPr>
        <w:t>Lizenzvereinbarung</w:t>
      </w:r>
      <w:r w:rsidR="00274755" w:rsidRPr="00D67270">
        <w:rPr>
          <w:color w:val="auto"/>
          <w:sz w:val="22"/>
          <w:szCs w:val="22"/>
        </w:rPr>
        <w:t xml:space="preserve"> zur Bereitstellung der nicht für den offenen Gebrauch geeigneten Daten</w:t>
      </w:r>
    </w:p>
    <w:p w:rsidR="00C876EA" w:rsidRPr="00D67270" w:rsidRDefault="00274755" w:rsidP="00224E4D">
      <w:pPr>
        <w:pStyle w:val="Standard1"/>
        <w:jc w:val="center"/>
        <w:rPr>
          <w:color w:val="auto"/>
        </w:rPr>
      </w:pPr>
      <w:r w:rsidRPr="00D67270">
        <w:rPr>
          <w:b/>
          <w:color w:val="auto"/>
        </w:rPr>
        <w:t>Verschwiegenheitsklausel</w:t>
      </w:r>
    </w:p>
    <w:p w:rsidR="00224E4D" w:rsidRDefault="00224E4D">
      <w:pPr>
        <w:pStyle w:val="Standard1"/>
        <w:rPr>
          <w:color w:val="auto"/>
        </w:rPr>
      </w:pPr>
    </w:p>
    <w:p w:rsidR="00C876EA" w:rsidRPr="00D67270" w:rsidRDefault="00274755">
      <w:pPr>
        <w:pStyle w:val="Standard1"/>
        <w:rPr>
          <w:color w:val="auto"/>
        </w:rPr>
      </w:pPr>
      <w:r w:rsidRPr="00D67270">
        <w:rPr>
          <w:color w:val="auto"/>
        </w:rPr>
        <w:t>Zwischen</w:t>
      </w:r>
      <w:r w:rsidR="00437461" w:rsidRPr="00D67270">
        <w:rPr>
          <w:color w:val="auto"/>
        </w:rPr>
        <w:t xml:space="preserve"> der</w:t>
      </w:r>
      <w:r w:rsidR="00F81758">
        <w:rPr>
          <w:color w:val="auto"/>
        </w:rPr>
        <w:t xml:space="preserve"> </w:t>
      </w:r>
      <w:r w:rsidR="002D6F04" w:rsidRPr="00D67270">
        <w:rPr>
          <w:color w:val="auto"/>
        </w:rPr>
        <w:t>Plattform</w:t>
      </w:r>
      <w:r w:rsidRPr="00D67270">
        <w:rPr>
          <w:color w:val="auto"/>
        </w:rPr>
        <w:t xml:space="preserve"> für die </w:t>
      </w:r>
      <w:r w:rsidR="00F81758">
        <w:rPr>
          <w:color w:val="auto"/>
        </w:rPr>
        <w:t>Ver</w:t>
      </w:r>
      <w:r w:rsidRPr="00D67270">
        <w:rPr>
          <w:color w:val="auto"/>
        </w:rPr>
        <w:t>arbeitung</w:t>
      </w:r>
      <w:r w:rsidR="00F81758">
        <w:rPr>
          <w:color w:val="auto"/>
        </w:rPr>
        <w:t>, Publikation</w:t>
      </w:r>
      <w:r w:rsidRPr="00D67270">
        <w:rPr>
          <w:color w:val="auto"/>
        </w:rPr>
        <w:t xml:space="preserve"> und Langzeitarchivierung von regionalwissenschaftlichen Forschungsdaten (</w:t>
      </w:r>
      <w:r w:rsidRPr="00D67270">
        <w:rPr>
          <w:b/>
          <w:color w:val="auto"/>
        </w:rPr>
        <w:t>LaZAR</w:t>
      </w:r>
      <w:r w:rsidRPr="00D67270">
        <w:rPr>
          <w:color w:val="auto"/>
        </w:rPr>
        <w:t>) vertreten durch die Friedrich-Schiller-Universität-Jena</w:t>
      </w:r>
      <w:r w:rsidR="00F81758">
        <w:rPr>
          <w:color w:val="auto"/>
        </w:rPr>
        <w:t xml:space="preserve"> </w:t>
      </w:r>
      <w:r w:rsidRPr="00D67270">
        <w:rPr>
          <w:color w:val="auto"/>
        </w:rPr>
        <w:t>- im Folgenden „Datenlieferant“-</w:t>
      </w:r>
      <w:r w:rsidR="00F81758">
        <w:rPr>
          <w:color w:val="auto"/>
        </w:rPr>
        <w:t xml:space="preserve"> </w:t>
      </w:r>
      <w:r w:rsidRPr="00D67270">
        <w:rPr>
          <w:color w:val="auto"/>
        </w:rPr>
        <w:t>und Herrn/Frau &lt;Name des Endnutzers/Endnutzerin&gt;</w:t>
      </w:r>
      <w:r w:rsidR="00F81758">
        <w:rPr>
          <w:color w:val="auto"/>
        </w:rPr>
        <w:t xml:space="preserve"> </w:t>
      </w:r>
      <w:r w:rsidRPr="00D67270">
        <w:rPr>
          <w:color w:val="auto"/>
        </w:rPr>
        <w:t>-im Folgenden „Endnutzer“-</w:t>
      </w:r>
      <w:r w:rsidR="00F81758">
        <w:rPr>
          <w:color w:val="auto"/>
        </w:rPr>
        <w:t xml:space="preserve"> </w:t>
      </w:r>
      <w:r w:rsidR="006B4AB0" w:rsidRPr="00D67270">
        <w:rPr>
          <w:color w:val="auto"/>
        </w:rPr>
        <w:t xml:space="preserve">wird folgende </w:t>
      </w:r>
      <w:r w:rsidRPr="00D67270">
        <w:rPr>
          <w:color w:val="auto"/>
        </w:rPr>
        <w:t>Ver</w:t>
      </w:r>
      <w:r w:rsidR="006B4AB0" w:rsidRPr="00D67270">
        <w:rPr>
          <w:color w:val="auto"/>
        </w:rPr>
        <w:t>einbarung</w:t>
      </w:r>
      <w:r w:rsidRPr="00D67270">
        <w:rPr>
          <w:color w:val="auto"/>
        </w:rPr>
        <w:t xml:space="preserve"> geschlossen:</w:t>
      </w:r>
    </w:p>
    <w:p w:rsidR="00C876EA" w:rsidRPr="00D67270" w:rsidRDefault="00274755">
      <w:pPr>
        <w:pStyle w:val="Standard1"/>
        <w:jc w:val="center"/>
        <w:rPr>
          <w:color w:val="auto"/>
        </w:rPr>
      </w:pPr>
      <w:r w:rsidRPr="00D67270">
        <w:rPr>
          <w:b/>
          <w:color w:val="auto"/>
        </w:rPr>
        <w:t>§ 1</w:t>
      </w:r>
    </w:p>
    <w:p w:rsidR="00C876EA" w:rsidRPr="00D67270" w:rsidRDefault="006B4AB0">
      <w:pPr>
        <w:pStyle w:val="Standard1"/>
        <w:jc w:val="center"/>
        <w:rPr>
          <w:color w:val="auto"/>
        </w:rPr>
      </w:pPr>
      <w:r w:rsidRPr="00D67270">
        <w:rPr>
          <w:b/>
          <w:color w:val="auto"/>
        </w:rPr>
        <w:t>G</w:t>
      </w:r>
      <w:r w:rsidR="00274755" w:rsidRPr="00D67270">
        <w:rPr>
          <w:b/>
          <w:color w:val="auto"/>
        </w:rPr>
        <w:t>egenstand</w:t>
      </w:r>
      <w:r w:rsidRPr="00D67270">
        <w:rPr>
          <w:b/>
          <w:color w:val="auto"/>
        </w:rPr>
        <w:t xml:space="preserve"> der Vereinbarung</w:t>
      </w:r>
    </w:p>
    <w:p w:rsidR="00C876EA" w:rsidRPr="00D67270" w:rsidRDefault="00274755">
      <w:pPr>
        <w:pStyle w:val="Standard1"/>
        <w:rPr>
          <w:color w:val="auto"/>
        </w:rPr>
      </w:pPr>
      <w:r w:rsidRPr="00D67270">
        <w:rPr>
          <w:color w:val="auto"/>
        </w:rPr>
        <w:t xml:space="preserve">1.1 Gegenstand dieser Vereinbarung ist </w:t>
      </w:r>
      <w:r w:rsidR="006B4AB0" w:rsidRPr="00D67270">
        <w:rPr>
          <w:color w:val="auto"/>
        </w:rPr>
        <w:t xml:space="preserve">die </w:t>
      </w:r>
      <w:r w:rsidRPr="00D67270">
        <w:rPr>
          <w:color w:val="auto"/>
        </w:rPr>
        <w:t>in §</w:t>
      </w:r>
      <w:r w:rsidR="006B4AB0" w:rsidRPr="00D67270">
        <w:rPr>
          <w:color w:val="auto"/>
        </w:rPr>
        <w:t xml:space="preserve"> </w:t>
      </w:r>
      <w:r w:rsidRPr="00D67270">
        <w:rPr>
          <w:color w:val="auto"/>
        </w:rPr>
        <w:t>2 benannte Verschwiegenheitsverpflichtung über die vom Datenlieferant zum Endnutzer bereitgestellten folgenden Daten:</w:t>
      </w:r>
    </w:p>
    <w:p w:rsidR="00C876EA" w:rsidRPr="00D67270" w:rsidRDefault="00274755">
      <w:pPr>
        <w:pStyle w:val="Standard1"/>
        <w:rPr>
          <w:color w:val="auto"/>
        </w:rPr>
      </w:pPr>
      <w:r w:rsidRPr="00D67270">
        <w:rPr>
          <w:color w:val="auto"/>
        </w:rPr>
        <w:t>DOI:</w:t>
      </w:r>
    </w:p>
    <w:p w:rsidR="00C876EA" w:rsidRPr="00D67270" w:rsidRDefault="00274755">
      <w:pPr>
        <w:pStyle w:val="Standard1"/>
        <w:rPr>
          <w:color w:val="auto"/>
        </w:rPr>
      </w:pPr>
      <w:r w:rsidRPr="00D67270">
        <w:rPr>
          <w:color w:val="auto"/>
        </w:rPr>
        <w:t>DOI:</w:t>
      </w:r>
    </w:p>
    <w:p w:rsidR="00C876EA" w:rsidRPr="00D67270" w:rsidRDefault="00274755">
      <w:pPr>
        <w:pStyle w:val="Standard1"/>
        <w:rPr>
          <w:color w:val="auto"/>
        </w:rPr>
      </w:pPr>
      <w:r w:rsidRPr="00D67270">
        <w:rPr>
          <w:color w:val="auto"/>
        </w:rPr>
        <w:t>etc.</w:t>
      </w:r>
    </w:p>
    <w:p w:rsidR="00C876EA" w:rsidRPr="00D67270" w:rsidRDefault="00274755">
      <w:pPr>
        <w:pStyle w:val="Standard1"/>
        <w:jc w:val="center"/>
        <w:rPr>
          <w:color w:val="auto"/>
        </w:rPr>
      </w:pPr>
      <w:r w:rsidRPr="00D67270">
        <w:rPr>
          <w:b/>
          <w:color w:val="auto"/>
        </w:rPr>
        <w:t>§ 2</w:t>
      </w:r>
    </w:p>
    <w:p w:rsidR="00C876EA" w:rsidRPr="00D67270" w:rsidRDefault="00274755">
      <w:pPr>
        <w:pStyle w:val="Standard1"/>
        <w:jc w:val="center"/>
        <w:rPr>
          <w:color w:val="auto"/>
        </w:rPr>
      </w:pPr>
      <w:r w:rsidRPr="00D67270">
        <w:rPr>
          <w:b/>
          <w:color w:val="auto"/>
        </w:rPr>
        <w:t>Verschwiegenheitsverpflichtung</w:t>
      </w:r>
    </w:p>
    <w:p w:rsidR="00C876EA" w:rsidRPr="00D67270" w:rsidRDefault="00274755">
      <w:pPr>
        <w:pStyle w:val="Standard1"/>
        <w:rPr>
          <w:color w:val="auto"/>
        </w:rPr>
      </w:pPr>
      <w:r w:rsidRPr="00D67270">
        <w:rPr>
          <w:color w:val="auto"/>
        </w:rPr>
        <w:t xml:space="preserve">2.1 Der Endnutzer verpflichtet sich zur </w:t>
      </w:r>
      <w:r w:rsidR="006B4AB0" w:rsidRPr="00D67270">
        <w:rPr>
          <w:color w:val="auto"/>
        </w:rPr>
        <w:t>Verschwiegenheit</w:t>
      </w:r>
      <w:r w:rsidRPr="00D67270">
        <w:rPr>
          <w:color w:val="auto"/>
        </w:rPr>
        <w:t xml:space="preserve"> über die ihm vom Datenlieferant zur Verfügung bzw. zum Abruf bereit gestellten Daten und diese keinem Dritten zugänglich zu machen. Zur</w:t>
      </w:r>
      <w:r w:rsidR="006B4AB0" w:rsidRPr="00D67270">
        <w:rPr>
          <w:color w:val="auto"/>
        </w:rPr>
        <w:t xml:space="preserve"> Erfüllung dieser P</w:t>
      </w:r>
      <w:r w:rsidRPr="00D67270">
        <w:rPr>
          <w:color w:val="auto"/>
        </w:rPr>
        <w:t xml:space="preserve">flicht hat der </w:t>
      </w:r>
      <w:r w:rsidR="006B4AB0" w:rsidRPr="00D67270">
        <w:rPr>
          <w:color w:val="auto"/>
        </w:rPr>
        <w:t>Endnutzer</w:t>
      </w:r>
      <w:r w:rsidRPr="00D67270">
        <w:rPr>
          <w:color w:val="auto"/>
        </w:rPr>
        <w:t xml:space="preserve"> alle notwendigen und zumutbaren Maßnahmen zu ergreifen.</w:t>
      </w:r>
    </w:p>
    <w:p w:rsidR="00C876EA" w:rsidRPr="00D67270" w:rsidRDefault="00274755">
      <w:pPr>
        <w:pStyle w:val="Standard1"/>
        <w:rPr>
          <w:color w:val="auto"/>
        </w:rPr>
      </w:pPr>
      <w:r w:rsidRPr="00D67270">
        <w:rPr>
          <w:color w:val="auto"/>
        </w:rPr>
        <w:t xml:space="preserve">2.2 Der Endnutzer darf die Daten nur denjenigen Mitarbeitern zugänglich machen, die diese Daten im Rahmen ihrer Forschungstätigkeit zwingend benötigen. </w:t>
      </w:r>
      <w:r w:rsidR="006B4AB0" w:rsidRPr="00D67270">
        <w:rPr>
          <w:color w:val="auto"/>
        </w:rPr>
        <w:t>Für d</w:t>
      </w:r>
      <w:r w:rsidRPr="00D67270">
        <w:rPr>
          <w:color w:val="auto"/>
        </w:rPr>
        <w:t xml:space="preserve">iese Mitarbeiter </w:t>
      </w:r>
      <w:r w:rsidR="006B4AB0" w:rsidRPr="00D67270">
        <w:rPr>
          <w:color w:val="auto"/>
        </w:rPr>
        <w:t>gelten die gleichen Verpflichtungen zur Vertraulichkeit. Hierzu sind sie vor Nutzung vo</w:t>
      </w:r>
      <w:r w:rsidRPr="00D67270">
        <w:rPr>
          <w:color w:val="auto"/>
        </w:rPr>
        <w:t xml:space="preserve">m Endnutzer schriftlich zu verpflichten. Der Endnutzer hat </w:t>
      </w:r>
      <w:r w:rsidR="006B4AB0" w:rsidRPr="00D67270">
        <w:rPr>
          <w:color w:val="auto"/>
        </w:rPr>
        <w:t xml:space="preserve">den </w:t>
      </w:r>
      <w:r w:rsidRPr="00D67270">
        <w:rPr>
          <w:color w:val="auto"/>
        </w:rPr>
        <w:t xml:space="preserve">Datenlieferant auf Anforderung unverzüglich über die mit diesen Mitarbeitern getroffenen </w:t>
      </w:r>
      <w:r w:rsidR="006B4AB0" w:rsidRPr="00D67270">
        <w:rPr>
          <w:color w:val="auto"/>
        </w:rPr>
        <w:t xml:space="preserve">Verschwiegenheitserklärungen Auskunft </w:t>
      </w:r>
      <w:r w:rsidRPr="00D67270">
        <w:rPr>
          <w:color w:val="auto"/>
        </w:rPr>
        <w:t>zu erteilen und Kopien auszuhändigen.</w:t>
      </w:r>
    </w:p>
    <w:p w:rsidR="003C07F4" w:rsidRDefault="003C07F4">
      <w:pPr>
        <w:pStyle w:val="Standard1"/>
        <w:rPr>
          <w:color w:val="auto"/>
        </w:rPr>
      </w:pPr>
      <w:r w:rsidRPr="00D67270">
        <w:rPr>
          <w:color w:val="auto"/>
        </w:rPr>
        <w:t xml:space="preserve">2.3 </w:t>
      </w:r>
      <w:r w:rsidR="006B4AB0" w:rsidRPr="00D67270">
        <w:rPr>
          <w:color w:val="auto"/>
        </w:rPr>
        <w:t xml:space="preserve">Für den Fall, dass der Endnutzer </w:t>
      </w:r>
      <w:r w:rsidRPr="00D67270">
        <w:rPr>
          <w:color w:val="auto"/>
        </w:rPr>
        <w:t>gegen die</w:t>
      </w:r>
      <w:r w:rsidR="006B4AB0" w:rsidRPr="00D67270">
        <w:rPr>
          <w:color w:val="auto"/>
        </w:rPr>
        <w:t>se</w:t>
      </w:r>
      <w:r w:rsidRPr="00D67270">
        <w:rPr>
          <w:color w:val="auto"/>
        </w:rPr>
        <w:t xml:space="preserve"> </w:t>
      </w:r>
      <w:r w:rsidR="006B4AB0" w:rsidRPr="00D67270">
        <w:rPr>
          <w:color w:val="auto"/>
        </w:rPr>
        <w:t>Verschwiegenheitsv</w:t>
      </w:r>
      <w:r w:rsidR="00AC4061" w:rsidRPr="00D67270">
        <w:rPr>
          <w:color w:val="auto"/>
        </w:rPr>
        <w:t xml:space="preserve">erpflichtung </w:t>
      </w:r>
      <w:r w:rsidRPr="00D67270">
        <w:rPr>
          <w:color w:val="auto"/>
        </w:rPr>
        <w:t xml:space="preserve">verstößt, </w:t>
      </w:r>
      <w:r w:rsidR="006B4AB0" w:rsidRPr="00D67270">
        <w:rPr>
          <w:color w:val="auto"/>
        </w:rPr>
        <w:t xml:space="preserve">ist er zum Ersatz des hieraus entstehenden Schadens verpflichtet. Dies schließt auch einen Ersatz für Verletzungen der Persönlichkeitsrechte </w:t>
      </w:r>
      <w:r w:rsidR="00261A2D" w:rsidRPr="00D67270">
        <w:rPr>
          <w:color w:val="auto"/>
        </w:rPr>
        <w:t xml:space="preserve">und Urheberrechte </w:t>
      </w:r>
      <w:r w:rsidR="006B4AB0" w:rsidRPr="00D67270">
        <w:rPr>
          <w:color w:val="auto"/>
        </w:rPr>
        <w:t>ein.</w:t>
      </w:r>
      <w:r w:rsidR="00AC4061" w:rsidRPr="00D67270">
        <w:rPr>
          <w:color w:val="auto"/>
        </w:rPr>
        <w:t xml:space="preserve"> Darüber hinaus </w:t>
      </w:r>
      <w:r w:rsidRPr="00D67270">
        <w:rPr>
          <w:color w:val="auto"/>
        </w:rPr>
        <w:t xml:space="preserve">stellt der </w:t>
      </w:r>
      <w:r w:rsidR="00261A2D" w:rsidRPr="00D67270">
        <w:rPr>
          <w:color w:val="auto"/>
        </w:rPr>
        <w:t xml:space="preserve">Endnutzer </w:t>
      </w:r>
      <w:r w:rsidRPr="00D67270">
        <w:rPr>
          <w:b/>
          <w:color w:val="auto"/>
        </w:rPr>
        <w:t>LaZAR</w:t>
      </w:r>
      <w:r w:rsidRPr="00D67270">
        <w:rPr>
          <w:color w:val="auto"/>
        </w:rPr>
        <w:t xml:space="preserve"> von Ansprüchen Dritte frei, die diese aufgrund </w:t>
      </w:r>
      <w:r w:rsidR="00AC4061" w:rsidRPr="00D67270">
        <w:rPr>
          <w:color w:val="auto"/>
        </w:rPr>
        <w:t xml:space="preserve">der unbefugten Weitergabe der Daten durch den </w:t>
      </w:r>
      <w:r w:rsidR="00261A2D" w:rsidRPr="00D67270">
        <w:rPr>
          <w:color w:val="auto"/>
        </w:rPr>
        <w:t>Endnutzer</w:t>
      </w:r>
      <w:r w:rsidR="00AC4061" w:rsidRPr="00D67270">
        <w:rPr>
          <w:color w:val="auto"/>
        </w:rPr>
        <w:t xml:space="preserve"> gegen </w:t>
      </w:r>
      <w:r w:rsidR="00AC4061" w:rsidRPr="00D67270">
        <w:rPr>
          <w:b/>
          <w:color w:val="auto"/>
        </w:rPr>
        <w:t>LaZAR</w:t>
      </w:r>
      <w:r w:rsidR="00AC4061" w:rsidRPr="00D67270">
        <w:rPr>
          <w:color w:val="auto"/>
        </w:rPr>
        <w:t xml:space="preserve"> geltend machen. </w:t>
      </w:r>
      <w:r w:rsidR="00261A2D" w:rsidRPr="00D67270">
        <w:rPr>
          <w:color w:val="auto"/>
        </w:rPr>
        <w:t xml:space="preserve">Dies gilt auch bei einer Verletzung der Verschwiegenheit durch einen Mitarbeiter. </w:t>
      </w:r>
    </w:p>
    <w:p w:rsidR="00F81758" w:rsidRPr="00D67270" w:rsidRDefault="00F81758">
      <w:pPr>
        <w:pStyle w:val="Standard1"/>
        <w:rPr>
          <w:color w:val="auto"/>
        </w:rPr>
      </w:pPr>
    </w:p>
    <w:p w:rsidR="009700D2" w:rsidRPr="00D67270" w:rsidRDefault="00224E4D">
      <w:pPr>
        <w:pStyle w:val="Standard1"/>
        <w:rPr>
          <w:color w:val="auto"/>
        </w:rPr>
      </w:pPr>
      <w:r>
        <w:rPr>
          <w:color w:val="auto"/>
        </w:rPr>
        <w:t>__________________</w:t>
      </w:r>
      <w:r w:rsidR="00F81758">
        <w:rPr>
          <w:color w:val="auto"/>
        </w:rPr>
        <w:t>______</w:t>
      </w:r>
      <w:r>
        <w:rPr>
          <w:color w:val="auto"/>
        </w:rPr>
        <w:t>_</w:t>
      </w:r>
      <w:r w:rsidR="00F81758">
        <w:rPr>
          <w:color w:val="auto"/>
        </w:rPr>
        <w:t xml:space="preserve">                                                     ___________________</w:t>
      </w:r>
      <w:r>
        <w:rPr>
          <w:color w:val="auto"/>
        </w:rPr>
        <w:t>__________________</w:t>
      </w:r>
    </w:p>
    <w:p w:rsidR="00224E4D" w:rsidRDefault="00F81758">
      <w:pPr>
        <w:pStyle w:val="Standard1"/>
        <w:rPr>
          <w:rFonts w:asciiTheme="minorHAnsi" w:hAnsiTheme="minorHAnsi" w:cs="Garamond,Italic"/>
          <w:i/>
          <w:iCs/>
          <w:color w:val="auto"/>
        </w:rPr>
      </w:pPr>
      <w:r>
        <w:rPr>
          <w:rFonts w:asciiTheme="minorHAnsi" w:hAnsiTheme="minorHAnsi" w:cs="Garamond,Italic"/>
          <w:i/>
          <w:iCs/>
          <w:color w:val="auto"/>
        </w:rPr>
        <w:t xml:space="preserve">               </w:t>
      </w:r>
      <w:r w:rsidR="009700D2" w:rsidRPr="00D67270">
        <w:rPr>
          <w:rFonts w:asciiTheme="minorHAnsi" w:hAnsiTheme="minorHAnsi" w:cs="Garamond,Italic"/>
          <w:i/>
          <w:iCs/>
          <w:color w:val="auto"/>
        </w:rPr>
        <w:t xml:space="preserve">Ort, Datum </w:t>
      </w:r>
      <w:r>
        <w:rPr>
          <w:rFonts w:asciiTheme="minorHAnsi" w:hAnsiTheme="minorHAnsi" w:cs="Garamond,Italic"/>
          <w:i/>
          <w:iCs/>
          <w:color w:val="auto"/>
        </w:rPr>
        <w:t xml:space="preserve">                                                                           </w:t>
      </w:r>
      <w:r w:rsidR="009700D2" w:rsidRPr="00D67270">
        <w:rPr>
          <w:rFonts w:asciiTheme="minorHAnsi" w:hAnsiTheme="minorHAnsi" w:cs="Garamond,Italic"/>
          <w:i/>
          <w:iCs/>
          <w:color w:val="auto"/>
        </w:rPr>
        <w:t xml:space="preserve">Unterschrift </w:t>
      </w:r>
      <w:r w:rsidR="00224E4D">
        <w:rPr>
          <w:rFonts w:asciiTheme="minorHAnsi" w:hAnsiTheme="minorHAnsi" w:cs="Garamond,Italic"/>
          <w:i/>
          <w:iCs/>
          <w:color w:val="auto"/>
        </w:rPr>
        <w:t>von Datenlieferant</w:t>
      </w:r>
    </w:p>
    <w:p w:rsidR="00224E4D" w:rsidRDefault="00224E4D">
      <w:pPr>
        <w:pStyle w:val="Standard1"/>
        <w:rPr>
          <w:rFonts w:asciiTheme="minorHAnsi" w:hAnsiTheme="minorHAnsi" w:cs="Garamond,Italic"/>
          <w:i/>
          <w:iCs/>
          <w:color w:val="auto"/>
        </w:rPr>
      </w:pPr>
    </w:p>
    <w:p w:rsidR="00F81758" w:rsidRDefault="00F81758">
      <w:pPr>
        <w:pStyle w:val="Standard1"/>
        <w:rPr>
          <w:rFonts w:asciiTheme="minorHAnsi" w:hAnsiTheme="minorHAnsi" w:cs="Garamond,Italic"/>
          <w:i/>
          <w:iCs/>
          <w:color w:val="auto"/>
        </w:rPr>
      </w:pPr>
    </w:p>
    <w:p w:rsidR="00224E4D" w:rsidRPr="00D67270" w:rsidRDefault="00224E4D" w:rsidP="00224E4D">
      <w:pPr>
        <w:pStyle w:val="Standard1"/>
        <w:rPr>
          <w:color w:val="auto"/>
        </w:rPr>
      </w:pPr>
      <w:r>
        <w:rPr>
          <w:color w:val="auto"/>
        </w:rPr>
        <w:t>__________________</w:t>
      </w:r>
      <w:r w:rsidR="00F81758">
        <w:rPr>
          <w:color w:val="auto"/>
        </w:rPr>
        <w:t>______</w:t>
      </w:r>
      <w:r>
        <w:rPr>
          <w:color w:val="auto"/>
        </w:rPr>
        <w:t>_</w:t>
      </w:r>
      <w:r w:rsidR="00F81758">
        <w:rPr>
          <w:color w:val="auto"/>
        </w:rPr>
        <w:t xml:space="preserve">                                                      ___________________</w:t>
      </w:r>
      <w:r>
        <w:rPr>
          <w:color w:val="auto"/>
        </w:rPr>
        <w:t>__________________</w:t>
      </w:r>
    </w:p>
    <w:p w:rsidR="00224E4D" w:rsidRDefault="00F81758" w:rsidP="00224E4D">
      <w:pPr>
        <w:pStyle w:val="Standard1"/>
        <w:rPr>
          <w:rFonts w:asciiTheme="minorHAnsi" w:hAnsiTheme="minorHAnsi" w:cs="Garamond,Italic"/>
          <w:i/>
          <w:iCs/>
          <w:color w:val="auto"/>
        </w:rPr>
      </w:pPr>
      <w:r>
        <w:rPr>
          <w:rFonts w:asciiTheme="minorHAnsi" w:hAnsiTheme="minorHAnsi" w:cs="Garamond,Italic"/>
          <w:i/>
          <w:iCs/>
          <w:color w:val="auto"/>
        </w:rPr>
        <w:t xml:space="preserve">              </w:t>
      </w:r>
      <w:r w:rsidR="00224E4D" w:rsidRPr="00D67270">
        <w:rPr>
          <w:rFonts w:asciiTheme="minorHAnsi" w:hAnsiTheme="minorHAnsi" w:cs="Garamond,Italic"/>
          <w:i/>
          <w:iCs/>
          <w:color w:val="auto"/>
        </w:rPr>
        <w:t xml:space="preserve">Ort, Datum </w:t>
      </w:r>
      <w:r>
        <w:rPr>
          <w:rFonts w:asciiTheme="minorHAnsi" w:hAnsiTheme="minorHAnsi" w:cs="Garamond,Italic"/>
          <w:i/>
          <w:iCs/>
          <w:color w:val="auto"/>
        </w:rPr>
        <w:t xml:space="preserve">                                                                               </w:t>
      </w:r>
      <w:r w:rsidR="00224E4D" w:rsidRPr="00D67270">
        <w:rPr>
          <w:rFonts w:asciiTheme="minorHAnsi" w:hAnsiTheme="minorHAnsi" w:cs="Garamond,Italic"/>
          <w:i/>
          <w:iCs/>
          <w:color w:val="auto"/>
        </w:rPr>
        <w:t xml:space="preserve">Unterschrift </w:t>
      </w:r>
      <w:r w:rsidR="00224E4D">
        <w:rPr>
          <w:rFonts w:asciiTheme="minorHAnsi" w:hAnsiTheme="minorHAnsi" w:cs="Garamond,Italic"/>
          <w:i/>
          <w:iCs/>
          <w:color w:val="auto"/>
        </w:rPr>
        <w:t>von Endnutzer</w:t>
      </w:r>
    </w:p>
    <w:sectPr w:rsidR="00224E4D" w:rsidSect="00F81758">
      <w:pgSz w:w="11906" w:h="16838"/>
      <w:pgMar w:top="1134" w:right="1106" w:bottom="1134" w:left="1259" w:header="720" w:footer="3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55" w:rsidRDefault="002A4C55" w:rsidP="00C876EA">
      <w:pPr>
        <w:spacing w:before="0" w:after="0"/>
      </w:pPr>
      <w:r>
        <w:separator/>
      </w:r>
    </w:p>
  </w:endnote>
  <w:endnote w:type="continuationSeparator" w:id="0">
    <w:p w:rsidR="002A4C55" w:rsidRDefault="002A4C55" w:rsidP="00C876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55" w:rsidRDefault="002A4C55" w:rsidP="00C876EA">
      <w:pPr>
        <w:spacing w:before="0" w:after="0"/>
      </w:pPr>
      <w:r>
        <w:separator/>
      </w:r>
    </w:p>
  </w:footnote>
  <w:footnote w:type="continuationSeparator" w:id="0">
    <w:p w:rsidR="002A4C55" w:rsidRDefault="002A4C55" w:rsidP="00C876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433"/>
    <w:multiLevelType w:val="multilevel"/>
    <w:tmpl w:val="107A9118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">
    <w:nsid w:val="11093504"/>
    <w:multiLevelType w:val="multilevel"/>
    <w:tmpl w:val="20F001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F56C98"/>
    <w:multiLevelType w:val="multilevel"/>
    <w:tmpl w:val="B12A07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F496A20"/>
    <w:multiLevelType w:val="multilevel"/>
    <w:tmpl w:val="2110DD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8AE3389"/>
    <w:multiLevelType w:val="multilevel"/>
    <w:tmpl w:val="73503C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42382F52"/>
    <w:multiLevelType w:val="multilevel"/>
    <w:tmpl w:val="4968A5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436B11E1"/>
    <w:multiLevelType w:val="multilevel"/>
    <w:tmpl w:val="41DABD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659A0D60"/>
    <w:multiLevelType w:val="multilevel"/>
    <w:tmpl w:val="894CA08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65E53E10"/>
    <w:multiLevelType w:val="multilevel"/>
    <w:tmpl w:val="614C00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726975E7"/>
    <w:multiLevelType w:val="hybridMultilevel"/>
    <w:tmpl w:val="C96CED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F06EB"/>
    <w:multiLevelType w:val="multilevel"/>
    <w:tmpl w:val="13FAB6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97A0BB0"/>
    <w:multiLevelType w:val="multilevel"/>
    <w:tmpl w:val="BEFA1B9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6EA"/>
    <w:rsid w:val="00024108"/>
    <w:rsid w:val="00024B09"/>
    <w:rsid w:val="00026973"/>
    <w:rsid w:val="00026E4C"/>
    <w:rsid w:val="000321DB"/>
    <w:rsid w:val="000322FF"/>
    <w:rsid w:val="00045A08"/>
    <w:rsid w:val="00045E95"/>
    <w:rsid w:val="00066B4D"/>
    <w:rsid w:val="00084CAB"/>
    <w:rsid w:val="00093453"/>
    <w:rsid w:val="000A4052"/>
    <w:rsid w:val="000A73AE"/>
    <w:rsid w:val="000B3257"/>
    <w:rsid w:val="000B3D65"/>
    <w:rsid w:val="000D7A40"/>
    <w:rsid w:val="000E43D4"/>
    <w:rsid w:val="000E53B0"/>
    <w:rsid w:val="000F189F"/>
    <w:rsid w:val="00101993"/>
    <w:rsid w:val="00124A5A"/>
    <w:rsid w:val="00142241"/>
    <w:rsid w:val="00143B4E"/>
    <w:rsid w:val="00155BE6"/>
    <w:rsid w:val="00162F23"/>
    <w:rsid w:val="0016308D"/>
    <w:rsid w:val="0016331F"/>
    <w:rsid w:val="00197763"/>
    <w:rsid w:val="001A4BDE"/>
    <w:rsid w:val="001A6E64"/>
    <w:rsid w:val="001A7796"/>
    <w:rsid w:val="001B044E"/>
    <w:rsid w:val="001B213A"/>
    <w:rsid w:val="001C088A"/>
    <w:rsid w:val="001E5B27"/>
    <w:rsid w:val="001F4B0C"/>
    <w:rsid w:val="00224E4D"/>
    <w:rsid w:val="00231E81"/>
    <w:rsid w:val="0023264D"/>
    <w:rsid w:val="00251DFF"/>
    <w:rsid w:val="002558D7"/>
    <w:rsid w:val="00261A2D"/>
    <w:rsid w:val="00274755"/>
    <w:rsid w:val="00280A65"/>
    <w:rsid w:val="00291B86"/>
    <w:rsid w:val="00295D1A"/>
    <w:rsid w:val="002A4555"/>
    <w:rsid w:val="002A4C55"/>
    <w:rsid w:val="002C131C"/>
    <w:rsid w:val="002C29CF"/>
    <w:rsid w:val="002C7885"/>
    <w:rsid w:val="002D1FD3"/>
    <w:rsid w:val="002D6F04"/>
    <w:rsid w:val="002E3946"/>
    <w:rsid w:val="00317012"/>
    <w:rsid w:val="003268B3"/>
    <w:rsid w:val="00345273"/>
    <w:rsid w:val="00345A1E"/>
    <w:rsid w:val="003603C0"/>
    <w:rsid w:val="00366DA2"/>
    <w:rsid w:val="00373647"/>
    <w:rsid w:val="003969E3"/>
    <w:rsid w:val="003A060B"/>
    <w:rsid w:val="003C07F4"/>
    <w:rsid w:val="003C2568"/>
    <w:rsid w:val="003D3447"/>
    <w:rsid w:val="003D6221"/>
    <w:rsid w:val="00403497"/>
    <w:rsid w:val="004055B2"/>
    <w:rsid w:val="00407D02"/>
    <w:rsid w:val="0041417A"/>
    <w:rsid w:val="00414BBA"/>
    <w:rsid w:val="00421F35"/>
    <w:rsid w:val="00422DFD"/>
    <w:rsid w:val="00431C40"/>
    <w:rsid w:val="004322FD"/>
    <w:rsid w:val="0043331F"/>
    <w:rsid w:val="00437461"/>
    <w:rsid w:val="00471EE5"/>
    <w:rsid w:val="00483AAA"/>
    <w:rsid w:val="0048625C"/>
    <w:rsid w:val="004A7C99"/>
    <w:rsid w:val="004D5029"/>
    <w:rsid w:val="004F07FA"/>
    <w:rsid w:val="004F1137"/>
    <w:rsid w:val="004F2605"/>
    <w:rsid w:val="004F5CC5"/>
    <w:rsid w:val="00506242"/>
    <w:rsid w:val="00511095"/>
    <w:rsid w:val="00525818"/>
    <w:rsid w:val="005366D0"/>
    <w:rsid w:val="0054422F"/>
    <w:rsid w:val="005703CE"/>
    <w:rsid w:val="0057135E"/>
    <w:rsid w:val="00571A32"/>
    <w:rsid w:val="0058421D"/>
    <w:rsid w:val="005A292D"/>
    <w:rsid w:val="005B23BC"/>
    <w:rsid w:val="005C0F55"/>
    <w:rsid w:val="005D0697"/>
    <w:rsid w:val="005E0A37"/>
    <w:rsid w:val="00603960"/>
    <w:rsid w:val="006118AB"/>
    <w:rsid w:val="00612F14"/>
    <w:rsid w:val="00615DEF"/>
    <w:rsid w:val="00620FA1"/>
    <w:rsid w:val="00621E2A"/>
    <w:rsid w:val="006340EE"/>
    <w:rsid w:val="0063768C"/>
    <w:rsid w:val="00642D06"/>
    <w:rsid w:val="0068000A"/>
    <w:rsid w:val="006817A8"/>
    <w:rsid w:val="006817D7"/>
    <w:rsid w:val="006827D3"/>
    <w:rsid w:val="00694D87"/>
    <w:rsid w:val="006A7735"/>
    <w:rsid w:val="006B1025"/>
    <w:rsid w:val="006B4AB0"/>
    <w:rsid w:val="006B6C81"/>
    <w:rsid w:val="006D2338"/>
    <w:rsid w:val="006D6A5E"/>
    <w:rsid w:val="006F5917"/>
    <w:rsid w:val="006F7633"/>
    <w:rsid w:val="0071733A"/>
    <w:rsid w:val="0074043E"/>
    <w:rsid w:val="007509F3"/>
    <w:rsid w:val="007525A1"/>
    <w:rsid w:val="00763B6C"/>
    <w:rsid w:val="007710B3"/>
    <w:rsid w:val="00772A97"/>
    <w:rsid w:val="00777058"/>
    <w:rsid w:val="0079502C"/>
    <w:rsid w:val="007A2130"/>
    <w:rsid w:val="007D3EDD"/>
    <w:rsid w:val="007E5D00"/>
    <w:rsid w:val="007F47FA"/>
    <w:rsid w:val="007F5B46"/>
    <w:rsid w:val="008022AC"/>
    <w:rsid w:val="00810329"/>
    <w:rsid w:val="008227C7"/>
    <w:rsid w:val="00830491"/>
    <w:rsid w:val="008326A9"/>
    <w:rsid w:val="008344A2"/>
    <w:rsid w:val="00841D01"/>
    <w:rsid w:val="00847112"/>
    <w:rsid w:val="00851B76"/>
    <w:rsid w:val="00854CBA"/>
    <w:rsid w:val="00861299"/>
    <w:rsid w:val="00882495"/>
    <w:rsid w:val="00891A5D"/>
    <w:rsid w:val="00893519"/>
    <w:rsid w:val="0089695C"/>
    <w:rsid w:val="00897493"/>
    <w:rsid w:val="008C5014"/>
    <w:rsid w:val="008E4C53"/>
    <w:rsid w:val="008F57B0"/>
    <w:rsid w:val="00907BCC"/>
    <w:rsid w:val="0091677A"/>
    <w:rsid w:val="00917B90"/>
    <w:rsid w:val="009225DB"/>
    <w:rsid w:val="00933D5C"/>
    <w:rsid w:val="00934152"/>
    <w:rsid w:val="00937AC4"/>
    <w:rsid w:val="0094690C"/>
    <w:rsid w:val="00957983"/>
    <w:rsid w:val="009700D2"/>
    <w:rsid w:val="00976209"/>
    <w:rsid w:val="009820D3"/>
    <w:rsid w:val="00982E8F"/>
    <w:rsid w:val="00983F98"/>
    <w:rsid w:val="009A271D"/>
    <w:rsid w:val="009B3930"/>
    <w:rsid w:val="009C1730"/>
    <w:rsid w:val="00A114B3"/>
    <w:rsid w:val="00A148B6"/>
    <w:rsid w:val="00A14E1D"/>
    <w:rsid w:val="00A27434"/>
    <w:rsid w:val="00A2795A"/>
    <w:rsid w:val="00A43B9F"/>
    <w:rsid w:val="00A44412"/>
    <w:rsid w:val="00A45C73"/>
    <w:rsid w:val="00A97DBF"/>
    <w:rsid w:val="00AB118C"/>
    <w:rsid w:val="00AB571C"/>
    <w:rsid w:val="00AC3079"/>
    <w:rsid w:val="00AC4061"/>
    <w:rsid w:val="00AD03CB"/>
    <w:rsid w:val="00AD70CB"/>
    <w:rsid w:val="00AE237D"/>
    <w:rsid w:val="00B03738"/>
    <w:rsid w:val="00B10ED8"/>
    <w:rsid w:val="00B1762A"/>
    <w:rsid w:val="00B2472D"/>
    <w:rsid w:val="00B26640"/>
    <w:rsid w:val="00B56DE5"/>
    <w:rsid w:val="00B62153"/>
    <w:rsid w:val="00B64156"/>
    <w:rsid w:val="00B66FEB"/>
    <w:rsid w:val="00B67C45"/>
    <w:rsid w:val="00B71994"/>
    <w:rsid w:val="00B72908"/>
    <w:rsid w:val="00B8016F"/>
    <w:rsid w:val="00B822B9"/>
    <w:rsid w:val="00B86D10"/>
    <w:rsid w:val="00B87E82"/>
    <w:rsid w:val="00BD40B4"/>
    <w:rsid w:val="00BF4AF0"/>
    <w:rsid w:val="00C01D97"/>
    <w:rsid w:val="00C038B0"/>
    <w:rsid w:val="00C130EF"/>
    <w:rsid w:val="00C358C1"/>
    <w:rsid w:val="00C4103D"/>
    <w:rsid w:val="00C55FB1"/>
    <w:rsid w:val="00C6114C"/>
    <w:rsid w:val="00C65DC3"/>
    <w:rsid w:val="00C7633D"/>
    <w:rsid w:val="00C876EA"/>
    <w:rsid w:val="00C92E8C"/>
    <w:rsid w:val="00CD20A8"/>
    <w:rsid w:val="00CE238B"/>
    <w:rsid w:val="00D021B4"/>
    <w:rsid w:val="00D030C0"/>
    <w:rsid w:val="00D33C45"/>
    <w:rsid w:val="00D51D49"/>
    <w:rsid w:val="00D5571A"/>
    <w:rsid w:val="00D603F4"/>
    <w:rsid w:val="00D64E2C"/>
    <w:rsid w:val="00D66E5A"/>
    <w:rsid w:val="00D67270"/>
    <w:rsid w:val="00D67B17"/>
    <w:rsid w:val="00D96CBF"/>
    <w:rsid w:val="00DD77C9"/>
    <w:rsid w:val="00DF1D01"/>
    <w:rsid w:val="00E03BF7"/>
    <w:rsid w:val="00E04C6B"/>
    <w:rsid w:val="00E152E5"/>
    <w:rsid w:val="00E155DD"/>
    <w:rsid w:val="00E4572D"/>
    <w:rsid w:val="00E53D07"/>
    <w:rsid w:val="00E70234"/>
    <w:rsid w:val="00E83287"/>
    <w:rsid w:val="00E852DA"/>
    <w:rsid w:val="00E96AED"/>
    <w:rsid w:val="00EF27E3"/>
    <w:rsid w:val="00F06553"/>
    <w:rsid w:val="00F40117"/>
    <w:rsid w:val="00F41706"/>
    <w:rsid w:val="00F643A7"/>
    <w:rsid w:val="00F745A2"/>
    <w:rsid w:val="00F81758"/>
    <w:rsid w:val="00F86E35"/>
    <w:rsid w:val="00FB0E4A"/>
    <w:rsid w:val="00FB4A08"/>
    <w:rsid w:val="00FC4675"/>
    <w:rsid w:val="00FC6E8C"/>
    <w:rsid w:val="00FE4839"/>
    <w:rsid w:val="00FE51CE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de-DE" w:eastAsia="de-DE" w:bidi="ar-SA"/>
      </w:rPr>
    </w:rPrDefault>
    <w:pPrDefault>
      <w:pPr>
        <w:tabs>
          <w:tab w:val="left" w:pos="2628"/>
        </w:tabs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4E2C"/>
  </w:style>
  <w:style w:type="paragraph" w:styleId="berschrift1">
    <w:name w:val="heading 1"/>
    <w:basedOn w:val="Standard1"/>
    <w:next w:val="Standard1"/>
    <w:rsid w:val="00C876EA"/>
    <w:pPr>
      <w:keepNext/>
      <w:keepLines/>
      <w:spacing w:before="480"/>
      <w:outlineLvl w:val="0"/>
    </w:pPr>
    <w:rPr>
      <w:b/>
      <w:sz w:val="28"/>
      <w:szCs w:val="28"/>
    </w:rPr>
  </w:style>
  <w:style w:type="paragraph" w:styleId="berschrift2">
    <w:name w:val="heading 2"/>
    <w:basedOn w:val="Standard1"/>
    <w:next w:val="Standard1"/>
    <w:rsid w:val="00C876EA"/>
    <w:pPr>
      <w:keepNext/>
      <w:keepLines/>
      <w:spacing w:before="360" w:after="80"/>
      <w:outlineLvl w:val="1"/>
    </w:pPr>
    <w:rPr>
      <w:b/>
      <w:sz w:val="26"/>
      <w:szCs w:val="26"/>
    </w:rPr>
  </w:style>
  <w:style w:type="paragraph" w:styleId="berschrift3">
    <w:name w:val="heading 3"/>
    <w:basedOn w:val="Standard1"/>
    <w:next w:val="Standard1"/>
    <w:rsid w:val="00C876EA"/>
    <w:pPr>
      <w:keepNext/>
      <w:keepLines/>
      <w:spacing w:before="280" w:after="80"/>
      <w:outlineLvl w:val="2"/>
    </w:pPr>
    <w:rPr>
      <w:b/>
      <w:sz w:val="24"/>
      <w:szCs w:val="24"/>
    </w:rPr>
  </w:style>
  <w:style w:type="paragraph" w:styleId="berschrift4">
    <w:name w:val="heading 4"/>
    <w:basedOn w:val="Standard1"/>
    <w:next w:val="Standard1"/>
    <w:rsid w:val="00C876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1"/>
    <w:next w:val="Standard1"/>
    <w:rsid w:val="00C876EA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1"/>
    <w:next w:val="Standard1"/>
    <w:rsid w:val="00C876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C876EA"/>
  </w:style>
  <w:style w:type="table" w:customStyle="1" w:styleId="TableNormal">
    <w:name w:val="Table Normal"/>
    <w:rsid w:val="00C876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1"/>
    <w:next w:val="Standard1"/>
    <w:rsid w:val="00C876EA"/>
    <w:pPr>
      <w:keepNext/>
      <w:keepLines/>
      <w:spacing w:before="480"/>
    </w:pPr>
    <w:rPr>
      <w:b/>
      <w:sz w:val="72"/>
      <w:szCs w:val="72"/>
    </w:rPr>
  </w:style>
  <w:style w:type="paragraph" w:styleId="Untertitel">
    <w:name w:val="Subtitle"/>
    <w:basedOn w:val="Standard1"/>
    <w:next w:val="Standard1"/>
    <w:rsid w:val="00C876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0">
    <w:name w:val="20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9">
    <w:name w:val="19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8">
    <w:name w:val="18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17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16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15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14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13"/>
    <w:basedOn w:val="TableNormal"/>
    <w:rsid w:val="00C876E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">
    <w:name w:val="11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">
    <w:name w:val="10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9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8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">
    <w:name w:val="6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">
    <w:name w:val="5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">
    <w:name w:val="4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C876E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rsid w:val="00C876EA"/>
    <w:pPr>
      <w:spacing w:after="0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C876E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76E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76EA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6EA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6C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6CB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B6C81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B6C8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B6C8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F81758"/>
    <w:pPr>
      <w:tabs>
        <w:tab w:val="clear" w:pos="2628"/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81758"/>
  </w:style>
  <w:style w:type="paragraph" w:styleId="Fuzeile">
    <w:name w:val="footer"/>
    <w:basedOn w:val="Standard"/>
    <w:link w:val="FuzeileZchn"/>
    <w:uiPriority w:val="99"/>
    <w:unhideWhenUsed/>
    <w:rsid w:val="00F81758"/>
    <w:pPr>
      <w:tabs>
        <w:tab w:val="clear" w:pos="2628"/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F81758"/>
  </w:style>
  <w:style w:type="table" w:styleId="Tabellenraster">
    <w:name w:val="Table Grid"/>
    <w:basedOn w:val="NormaleTabelle"/>
    <w:uiPriority w:val="59"/>
    <w:rsid w:val="00F81758"/>
    <w:pPr>
      <w:tabs>
        <w:tab w:val="clear" w:pos="2628"/>
      </w:tabs>
      <w:spacing w:before="0" w:after="0"/>
      <w:jc w:val="left"/>
    </w:pPr>
    <w:rPr>
      <w:rFonts w:asciiTheme="minorHAnsi" w:eastAsiaTheme="minorHAnsi" w:hAnsiTheme="minorHAnsi" w:cstheme="minorBidi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maildefault">
    <w:name w:val="gmail_default"/>
    <w:basedOn w:val="Absatz-Standardschriftart"/>
    <w:rsid w:val="00F81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78D50-E643-4772-8D77-A0AF4C3A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E.Dadunashvili</dc:creator>
  <cp:lastModifiedBy>Elguja Dadunashvili</cp:lastModifiedBy>
  <cp:revision>23</cp:revision>
  <cp:lastPrinted>2019-06-24T11:38:00Z</cp:lastPrinted>
  <dcterms:created xsi:type="dcterms:W3CDTF">2016-03-17T12:04:00Z</dcterms:created>
  <dcterms:modified xsi:type="dcterms:W3CDTF">2019-06-24T11:38:00Z</dcterms:modified>
</cp:coreProperties>
</file>